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75D13" w14:textId="77777777" w:rsidR="00A63DF2" w:rsidRPr="00263611" w:rsidRDefault="00A63DF2" w:rsidP="00A63DF2">
      <w:pPr>
        <w:jc w:val="both"/>
        <w:rPr>
          <w:sz w:val="10"/>
          <w:szCs w:val="10"/>
        </w:rPr>
      </w:pPr>
    </w:p>
    <w:p w14:paraId="6C1A6410" w14:textId="77777777" w:rsidR="00A63DF2" w:rsidRPr="00143F0C" w:rsidRDefault="00A63DF2" w:rsidP="00A63DF2">
      <w:pPr>
        <w:rPr>
          <w:rFonts w:ascii="Bookman Old Style" w:hAnsi="Bookman Old Style"/>
          <w:b/>
          <w:bCs/>
        </w:rPr>
      </w:pPr>
      <w:bookmarkStart w:id="0" w:name="_Hlk156824272"/>
      <w:r w:rsidRPr="00143F0C">
        <w:rPr>
          <w:rFonts w:ascii="Bookman Old Style" w:hAnsi="Bookman Old Style"/>
          <w:b/>
          <w:bCs/>
        </w:rPr>
        <w:t>STATO DI FAMIGLIA:</w:t>
      </w:r>
    </w:p>
    <w:p w14:paraId="4B7DA290" w14:textId="77777777" w:rsidR="00A63DF2" w:rsidRPr="002B560E" w:rsidRDefault="00A63DF2" w:rsidP="00A63DF2">
      <w:pPr>
        <w:rPr>
          <w:rFonts w:ascii="Bookman Old Style" w:hAnsi="Bookman Old Style"/>
          <w:b/>
          <w:bCs/>
          <w:sz w:val="21"/>
          <w:szCs w:val="21"/>
          <w:u w:val="single"/>
        </w:rPr>
      </w:pPr>
      <w:r w:rsidRPr="00143F0C">
        <w:rPr>
          <w:rFonts w:ascii="Bookman Old Style" w:hAnsi="Bookman Old Style"/>
          <w:b/>
          <w:bCs/>
          <w:sz w:val="21"/>
          <w:szCs w:val="21"/>
        </w:rPr>
        <w:t>la famiglia convivente si compone di:</w:t>
      </w:r>
      <w:r w:rsidR="00143F0C">
        <w:rPr>
          <w:rFonts w:ascii="Bookman Old Style" w:hAnsi="Bookman Old Style"/>
          <w:b/>
          <w:bCs/>
          <w:sz w:val="21"/>
          <w:szCs w:val="21"/>
        </w:rPr>
        <w:t xml:space="preserve"> </w:t>
      </w:r>
      <w:r w:rsidRPr="00143F0C">
        <w:rPr>
          <w:rFonts w:ascii="Bookman Old Style" w:hAnsi="Bookman Old Style"/>
          <w:b/>
          <w:bCs/>
          <w:sz w:val="18"/>
          <w:szCs w:val="18"/>
        </w:rPr>
        <w:t xml:space="preserve">(NB scrivere </w:t>
      </w:r>
      <w:r w:rsidRPr="00143F0C">
        <w:rPr>
          <w:rFonts w:ascii="Bookman Old Style" w:hAnsi="Bookman Old Style"/>
          <w:b/>
          <w:bCs/>
          <w:sz w:val="18"/>
          <w:szCs w:val="18"/>
          <w:u w:val="single"/>
        </w:rPr>
        <w:t>TUTTI</w:t>
      </w:r>
      <w:r w:rsidRPr="00143F0C">
        <w:rPr>
          <w:rFonts w:ascii="Bookman Old Style" w:hAnsi="Bookman Old Style"/>
          <w:b/>
          <w:bCs/>
          <w:sz w:val="18"/>
          <w:szCs w:val="18"/>
        </w:rPr>
        <w:t xml:space="preserve"> i componenti presenti nello Stato di famiglia</w:t>
      </w:r>
      <w:r w:rsidR="00143F0C">
        <w:rPr>
          <w:rFonts w:ascii="Bookman Old Style" w:hAnsi="Bookman Old Style"/>
          <w:b/>
          <w:bCs/>
          <w:sz w:val="18"/>
          <w:szCs w:val="18"/>
        </w:rPr>
        <w:t xml:space="preserve"> </w:t>
      </w:r>
      <w:r w:rsidR="00143F0C" w:rsidRPr="002B560E">
        <w:rPr>
          <w:rFonts w:ascii="Bookman Old Style" w:hAnsi="Bookman Old Style"/>
          <w:b/>
          <w:bCs/>
          <w:sz w:val="18"/>
          <w:szCs w:val="18"/>
          <w:u w:val="single"/>
        </w:rPr>
        <w:t>escluso il/la bambino/a per cui si fa l’iscrizione</w:t>
      </w:r>
      <w:r w:rsidRPr="002B560E">
        <w:rPr>
          <w:rFonts w:ascii="Bookman Old Style" w:hAnsi="Bookman Old Style"/>
          <w:b/>
          <w:bCs/>
          <w:sz w:val="18"/>
          <w:szCs w:val="18"/>
          <w:u w:val="single"/>
        </w:rPr>
        <w:t>)</w:t>
      </w:r>
      <w:r w:rsidRPr="002B560E">
        <w:rPr>
          <w:rFonts w:ascii="Bookman Old Style" w:hAnsi="Bookman Old Style"/>
          <w:b/>
          <w:bCs/>
          <w:sz w:val="21"/>
          <w:szCs w:val="21"/>
          <w:u w:val="single"/>
        </w:rPr>
        <w:t xml:space="preserve"> </w:t>
      </w:r>
    </w:p>
    <w:p w14:paraId="2DD245C1" w14:textId="77777777" w:rsidR="00263611" w:rsidRPr="00263611" w:rsidRDefault="00263611" w:rsidP="00A63DF2">
      <w:pPr>
        <w:rPr>
          <w:rFonts w:ascii="Bookman Old Style" w:hAnsi="Bookman Old Style"/>
          <w:b/>
          <w:bCs/>
          <w:sz w:val="10"/>
          <w:szCs w:val="10"/>
        </w:rPr>
      </w:pPr>
    </w:p>
    <w:tbl>
      <w:tblPr>
        <w:tblW w:w="11341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2"/>
        <w:gridCol w:w="4446"/>
        <w:gridCol w:w="2268"/>
        <w:gridCol w:w="1985"/>
      </w:tblGrid>
      <w:tr w:rsidR="00A63DF2" w:rsidRPr="00143F0C" w14:paraId="09057200" w14:textId="77777777" w:rsidTr="00394ADC">
        <w:trPr>
          <w:trHeight w:val="307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AD5FA" w14:textId="77777777" w:rsidR="00A63DF2" w:rsidRPr="00263611" w:rsidRDefault="00A63DF2" w:rsidP="00091E86">
            <w:pPr>
              <w:snapToGri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263611">
              <w:rPr>
                <w:rFonts w:ascii="Bookman Old Style" w:hAnsi="Bookman Old Style"/>
                <w:sz w:val="22"/>
                <w:szCs w:val="22"/>
              </w:rPr>
              <w:t>cognome e nome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FC1FE" w14:textId="77777777" w:rsidR="00A63DF2" w:rsidRPr="00263611" w:rsidRDefault="00394ADC" w:rsidP="00091E86">
            <w:pPr>
              <w:snapToGri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data,</w:t>
            </w:r>
            <w:r w:rsidR="00A63DF2" w:rsidRPr="00263611">
              <w:rPr>
                <w:rFonts w:ascii="Bookman Old Style" w:hAnsi="Bookman Old Style"/>
                <w:sz w:val="22"/>
                <w:szCs w:val="22"/>
              </w:rPr>
              <w:t xml:space="preserve"> luogo di nascita e cittadinanza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4215F2" w14:textId="77777777" w:rsidR="00A63DF2" w:rsidRPr="00263611" w:rsidRDefault="00394ADC" w:rsidP="00394ADC">
            <w:pPr>
              <w:snapToGrid w:val="0"/>
              <w:ind w:left="-65" w:firstLine="65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g</w:t>
            </w:r>
            <w:r w:rsidR="00A63DF2" w:rsidRPr="00263611">
              <w:rPr>
                <w:rFonts w:ascii="Bookman Old Style" w:hAnsi="Bookman Old Style"/>
                <w:sz w:val="22"/>
                <w:szCs w:val="22"/>
              </w:rPr>
              <w:t>rado di parentela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DB9B" w14:textId="77777777" w:rsidR="00A63DF2" w:rsidRPr="00263611" w:rsidRDefault="00394ADC" w:rsidP="00091E86">
            <w:pPr>
              <w:snapToGri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</w:t>
            </w:r>
            <w:r w:rsidR="00A63DF2" w:rsidRPr="00263611">
              <w:rPr>
                <w:rFonts w:ascii="Bookman Old Style" w:hAnsi="Bookman Old Style"/>
                <w:sz w:val="22"/>
                <w:szCs w:val="22"/>
              </w:rPr>
              <w:t>rofessione</w:t>
            </w:r>
          </w:p>
        </w:tc>
      </w:tr>
      <w:tr w:rsidR="00A63DF2" w:rsidRPr="00143F0C" w14:paraId="5F2C748F" w14:textId="77777777" w:rsidTr="00394ADC">
        <w:trPr>
          <w:trHeight w:val="307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30F51" w14:textId="77777777" w:rsidR="00A63DF2" w:rsidRPr="00143F0C" w:rsidRDefault="00A63DF2" w:rsidP="00091E86">
            <w:pPr>
              <w:snapToGrid w:val="0"/>
              <w:rPr>
                <w:rFonts w:ascii="Bookman Old Style" w:hAnsi="Bookman Old Style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F5B6F" w14:textId="77777777" w:rsidR="00A63DF2" w:rsidRPr="00143F0C" w:rsidRDefault="00A63DF2" w:rsidP="00394ADC">
            <w:pPr>
              <w:snapToGrid w:val="0"/>
              <w:ind w:right="-549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39654" w14:textId="77777777" w:rsidR="00A63DF2" w:rsidRPr="00143F0C" w:rsidRDefault="00A63DF2" w:rsidP="00394ADC">
            <w:pPr>
              <w:snapToGrid w:val="0"/>
              <w:ind w:right="-549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E8A9" w14:textId="77777777" w:rsidR="00A63DF2" w:rsidRPr="00143F0C" w:rsidRDefault="00A63DF2" w:rsidP="00091E86">
            <w:pPr>
              <w:snapToGrid w:val="0"/>
              <w:rPr>
                <w:rFonts w:ascii="Bookman Old Style" w:hAnsi="Bookman Old Style"/>
              </w:rPr>
            </w:pPr>
          </w:p>
        </w:tc>
      </w:tr>
      <w:tr w:rsidR="00A63DF2" w:rsidRPr="00143F0C" w14:paraId="7ECC3364" w14:textId="77777777" w:rsidTr="00394ADC">
        <w:trPr>
          <w:trHeight w:val="331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071A2" w14:textId="77777777" w:rsidR="00A63DF2" w:rsidRPr="00143F0C" w:rsidRDefault="00A63DF2" w:rsidP="00091E86">
            <w:pPr>
              <w:snapToGrid w:val="0"/>
              <w:rPr>
                <w:rFonts w:ascii="Bookman Old Style" w:hAnsi="Bookman Old Style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42BF8" w14:textId="77777777" w:rsidR="00A63DF2" w:rsidRPr="00143F0C" w:rsidRDefault="00A63DF2" w:rsidP="00091E86">
            <w:pPr>
              <w:snapToGrid w:val="0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793F3" w14:textId="77777777" w:rsidR="00A63DF2" w:rsidRPr="00143F0C" w:rsidRDefault="00A63DF2" w:rsidP="00091E86">
            <w:pPr>
              <w:snapToGrid w:val="0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965C" w14:textId="77777777" w:rsidR="00A63DF2" w:rsidRPr="00143F0C" w:rsidRDefault="00A63DF2" w:rsidP="00091E86">
            <w:pPr>
              <w:snapToGrid w:val="0"/>
              <w:rPr>
                <w:rFonts w:ascii="Bookman Old Style" w:hAnsi="Bookman Old Style"/>
              </w:rPr>
            </w:pPr>
          </w:p>
        </w:tc>
      </w:tr>
      <w:tr w:rsidR="00A63DF2" w:rsidRPr="00143F0C" w14:paraId="26427D3B" w14:textId="77777777" w:rsidTr="00394ADC">
        <w:trPr>
          <w:trHeight w:val="307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79B6" w14:textId="77777777" w:rsidR="00A63DF2" w:rsidRPr="00143F0C" w:rsidRDefault="00A63DF2" w:rsidP="00091E86">
            <w:pPr>
              <w:snapToGrid w:val="0"/>
              <w:rPr>
                <w:rFonts w:ascii="Bookman Old Style" w:hAnsi="Bookman Old Style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63B04" w14:textId="77777777" w:rsidR="00A63DF2" w:rsidRPr="00143F0C" w:rsidRDefault="00A63DF2" w:rsidP="00091E86">
            <w:pPr>
              <w:snapToGrid w:val="0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30B0D" w14:textId="77777777" w:rsidR="00A63DF2" w:rsidRPr="00143F0C" w:rsidRDefault="00A63DF2" w:rsidP="00091E86">
            <w:pPr>
              <w:snapToGrid w:val="0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E2A4" w14:textId="77777777" w:rsidR="00A63DF2" w:rsidRPr="00143F0C" w:rsidRDefault="00A63DF2" w:rsidP="00091E86">
            <w:pPr>
              <w:snapToGrid w:val="0"/>
              <w:rPr>
                <w:rFonts w:ascii="Bookman Old Style" w:hAnsi="Bookman Old Style"/>
              </w:rPr>
            </w:pPr>
          </w:p>
        </w:tc>
      </w:tr>
      <w:tr w:rsidR="00263611" w:rsidRPr="00143F0C" w14:paraId="63CC5BDC" w14:textId="77777777" w:rsidTr="00394ADC">
        <w:trPr>
          <w:trHeight w:val="307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AF721" w14:textId="77777777" w:rsidR="00263611" w:rsidRPr="00143F0C" w:rsidRDefault="00263611" w:rsidP="00091E86">
            <w:pPr>
              <w:snapToGrid w:val="0"/>
              <w:rPr>
                <w:rFonts w:ascii="Bookman Old Style" w:hAnsi="Bookman Old Style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79DC2" w14:textId="77777777" w:rsidR="00263611" w:rsidRPr="00143F0C" w:rsidRDefault="00263611" w:rsidP="00091E86">
            <w:pPr>
              <w:snapToGrid w:val="0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BDD1C" w14:textId="77777777" w:rsidR="00263611" w:rsidRPr="00143F0C" w:rsidRDefault="00263611" w:rsidP="00091E86">
            <w:pPr>
              <w:snapToGrid w:val="0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7FDF" w14:textId="77777777" w:rsidR="00263611" w:rsidRPr="00143F0C" w:rsidRDefault="00263611" w:rsidP="00091E86">
            <w:pPr>
              <w:snapToGrid w:val="0"/>
              <w:rPr>
                <w:rFonts w:ascii="Bookman Old Style" w:hAnsi="Bookman Old Style"/>
              </w:rPr>
            </w:pPr>
          </w:p>
        </w:tc>
      </w:tr>
      <w:tr w:rsidR="00A63DF2" w:rsidRPr="00143F0C" w14:paraId="0E1E60CC" w14:textId="77777777" w:rsidTr="00394ADC">
        <w:trPr>
          <w:trHeight w:val="307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CFC8F" w14:textId="77777777" w:rsidR="00A63DF2" w:rsidRPr="00143F0C" w:rsidRDefault="00A63DF2" w:rsidP="00091E86">
            <w:pPr>
              <w:snapToGrid w:val="0"/>
              <w:rPr>
                <w:rFonts w:ascii="Bookman Old Style" w:hAnsi="Bookman Old Style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1DA88" w14:textId="77777777" w:rsidR="00A63DF2" w:rsidRPr="00143F0C" w:rsidRDefault="00A63DF2" w:rsidP="00091E86">
            <w:pPr>
              <w:snapToGrid w:val="0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49726A" w14:textId="77777777" w:rsidR="00A63DF2" w:rsidRPr="00143F0C" w:rsidRDefault="00A63DF2" w:rsidP="00091E86">
            <w:pPr>
              <w:snapToGrid w:val="0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32A3" w14:textId="77777777" w:rsidR="00A63DF2" w:rsidRPr="00143F0C" w:rsidRDefault="00A63DF2" w:rsidP="00091E86">
            <w:pPr>
              <w:snapToGrid w:val="0"/>
              <w:rPr>
                <w:rFonts w:ascii="Bookman Old Style" w:hAnsi="Bookman Old Style"/>
              </w:rPr>
            </w:pPr>
          </w:p>
        </w:tc>
      </w:tr>
      <w:tr w:rsidR="00A63DF2" w:rsidRPr="00143F0C" w14:paraId="5166306B" w14:textId="77777777" w:rsidTr="00394ADC">
        <w:trPr>
          <w:trHeight w:val="70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433D2" w14:textId="77777777" w:rsidR="00A63DF2" w:rsidRPr="00143F0C" w:rsidRDefault="00A63DF2" w:rsidP="00091E86">
            <w:pPr>
              <w:snapToGrid w:val="0"/>
              <w:rPr>
                <w:rFonts w:ascii="Bookman Old Style" w:hAnsi="Bookman Old Style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4E498" w14:textId="77777777" w:rsidR="00A63DF2" w:rsidRPr="00143F0C" w:rsidRDefault="00A63DF2" w:rsidP="00091E86">
            <w:pPr>
              <w:snapToGrid w:val="0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264DF" w14:textId="77777777" w:rsidR="00A63DF2" w:rsidRPr="00143F0C" w:rsidRDefault="00A63DF2" w:rsidP="00091E86">
            <w:pPr>
              <w:snapToGrid w:val="0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AE0E" w14:textId="77777777" w:rsidR="00A63DF2" w:rsidRPr="00143F0C" w:rsidRDefault="00A63DF2" w:rsidP="00091E86">
            <w:pPr>
              <w:snapToGrid w:val="0"/>
              <w:rPr>
                <w:rFonts w:ascii="Bookman Old Style" w:hAnsi="Bookman Old Style"/>
              </w:rPr>
            </w:pPr>
          </w:p>
        </w:tc>
      </w:tr>
    </w:tbl>
    <w:p w14:paraId="585C50D6" w14:textId="77777777" w:rsidR="00A63DF2" w:rsidRPr="00143F0C" w:rsidRDefault="00A63DF2" w:rsidP="00363DEF">
      <w:pPr>
        <w:pBdr>
          <w:right w:val="single" w:sz="4" w:space="4" w:color="auto"/>
        </w:pBdr>
        <w:rPr>
          <w:rFonts w:ascii="Bookman Old Style" w:hAnsi="Bookman Old Style"/>
          <w:color w:val="000000"/>
          <w:sz w:val="21"/>
          <w:szCs w:val="21"/>
          <w:lang w:eastAsia="ar-SA"/>
        </w:rPr>
      </w:pPr>
      <w:r w:rsidRPr="00143F0C">
        <w:rPr>
          <w:rFonts w:ascii="Bookman Old Style" w:hAnsi="Bookman Old Style"/>
          <w:color w:val="000000"/>
          <w:sz w:val="21"/>
          <w:szCs w:val="21"/>
        </w:rPr>
        <w:t>In caso di separazione indicare i dati del genitore non convivente:</w:t>
      </w:r>
    </w:p>
    <w:tbl>
      <w:tblPr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836"/>
        <w:gridCol w:w="3685"/>
        <w:gridCol w:w="1843"/>
        <w:gridCol w:w="2977"/>
      </w:tblGrid>
      <w:tr w:rsidR="00A63DF2" w:rsidRPr="00143F0C" w14:paraId="5349A6D6" w14:textId="77777777" w:rsidTr="00263611">
        <w:tc>
          <w:tcPr>
            <w:tcW w:w="2836" w:type="dxa"/>
            <w:vAlign w:val="center"/>
            <w:hideMark/>
          </w:tcPr>
          <w:p w14:paraId="68960505" w14:textId="77777777" w:rsidR="00A63DF2" w:rsidRPr="00263611" w:rsidRDefault="00A63DF2" w:rsidP="00363DEF">
            <w:pPr>
              <w:pBdr>
                <w:right w:val="single" w:sz="4" w:space="4" w:color="auto"/>
              </w:pBd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263611">
              <w:rPr>
                <w:rFonts w:ascii="Bookman Old Style" w:hAnsi="Bookman Old Style"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3685" w:type="dxa"/>
            <w:vAlign w:val="center"/>
            <w:hideMark/>
          </w:tcPr>
          <w:p w14:paraId="5E4B8481" w14:textId="77777777" w:rsidR="00A63DF2" w:rsidRPr="00263611" w:rsidRDefault="00394ADC" w:rsidP="00363DEF">
            <w:pPr>
              <w:pBdr>
                <w:right w:val="single" w:sz="4" w:space="4" w:color="auto"/>
              </w:pBd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data,</w:t>
            </w:r>
            <w:r w:rsidR="00A63DF2" w:rsidRPr="00263611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luogo di nascita e cittadinanza</w:t>
            </w:r>
          </w:p>
        </w:tc>
        <w:tc>
          <w:tcPr>
            <w:tcW w:w="1843" w:type="dxa"/>
            <w:vAlign w:val="center"/>
            <w:hideMark/>
          </w:tcPr>
          <w:p w14:paraId="12273417" w14:textId="77777777" w:rsidR="00A63DF2" w:rsidRPr="00263611" w:rsidRDefault="00394ADC" w:rsidP="00363DEF">
            <w:pPr>
              <w:pBdr>
                <w:right w:val="single" w:sz="4" w:space="4" w:color="auto"/>
              </w:pBd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g</w:t>
            </w:r>
            <w:r w:rsidR="00A63DF2" w:rsidRPr="00263611">
              <w:rPr>
                <w:rFonts w:ascii="Bookman Old Style" w:hAnsi="Bookman Old Style"/>
                <w:color w:val="000000"/>
                <w:sz w:val="22"/>
                <w:szCs w:val="22"/>
              </w:rPr>
              <w:t>rado di parentela</w:t>
            </w:r>
          </w:p>
        </w:tc>
        <w:tc>
          <w:tcPr>
            <w:tcW w:w="2977" w:type="dxa"/>
            <w:vAlign w:val="center"/>
            <w:hideMark/>
          </w:tcPr>
          <w:p w14:paraId="05060710" w14:textId="77777777" w:rsidR="00A63DF2" w:rsidRPr="00263611" w:rsidRDefault="00394ADC" w:rsidP="00363DEF">
            <w:pPr>
              <w:pBdr>
                <w:right w:val="single" w:sz="4" w:space="4" w:color="auto"/>
              </w:pBd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p</w:t>
            </w:r>
            <w:r w:rsidR="00A63DF2" w:rsidRPr="00263611">
              <w:rPr>
                <w:rFonts w:ascii="Bookman Old Style" w:hAnsi="Bookman Old Style"/>
                <w:color w:val="000000"/>
                <w:sz w:val="22"/>
                <w:szCs w:val="22"/>
              </w:rPr>
              <w:t>rofessione</w:t>
            </w:r>
          </w:p>
        </w:tc>
      </w:tr>
      <w:tr w:rsidR="00A63DF2" w:rsidRPr="00143F0C" w14:paraId="1F104855" w14:textId="77777777" w:rsidTr="00263611">
        <w:tc>
          <w:tcPr>
            <w:tcW w:w="2836" w:type="dxa"/>
            <w:vAlign w:val="center"/>
          </w:tcPr>
          <w:p w14:paraId="4B923828" w14:textId="77777777" w:rsidR="00A63DF2" w:rsidRPr="00143F0C" w:rsidRDefault="00A63DF2" w:rsidP="00363DEF">
            <w:pPr>
              <w:pBdr>
                <w:right w:val="single" w:sz="4" w:space="4" w:color="auto"/>
              </w:pBd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685" w:type="dxa"/>
            <w:vAlign w:val="center"/>
          </w:tcPr>
          <w:p w14:paraId="43813D42" w14:textId="77777777" w:rsidR="00A63DF2" w:rsidRPr="00143F0C" w:rsidRDefault="00A63DF2" w:rsidP="00363DEF">
            <w:pPr>
              <w:pBdr>
                <w:right w:val="single" w:sz="4" w:space="4" w:color="auto"/>
              </w:pBd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017E7F0" w14:textId="77777777" w:rsidR="00A63DF2" w:rsidRPr="00143F0C" w:rsidRDefault="00A63DF2" w:rsidP="00363DEF">
            <w:pPr>
              <w:pBdr>
                <w:right w:val="single" w:sz="4" w:space="4" w:color="auto"/>
              </w:pBd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4029CFA8" w14:textId="77777777" w:rsidR="00A63DF2" w:rsidRPr="00143F0C" w:rsidRDefault="00A63DF2" w:rsidP="00363DEF">
            <w:pPr>
              <w:pBdr>
                <w:right w:val="single" w:sz="4" w:space="4" w:color="auto"/>
              </w:pBdr>
              <w:rPr>
                <w:rFonts w:ascii="Bookman Old Style" w:hAnsi="Bookman Old Style"/>
                <w:color w:val="000000"/>
              </w:rPr>
            </w:pPr>
          </w:p>
        </w:tc>
      </w:tr>
    </w:tbl>
    <w:p w14:paraId="4EB3B8B9" w14:textId="77777777" w:rsidR="00A63DF2" w:rsidRPr="00263611" w:rsidRDefault="00A63DF2" w:rsidP="00A63DF2">
      <w:pPr>
        <w:rPr>
          <w:rFonts w:ascii="Bookman Old Style" w:hAnsi="Bookman Old Style"/>
          <w:color w:val="000000"/>
          <w:sz w:val="4"/>
          <w:szCs w:val="4"/>
          <w:lang w:eastAsia="ar-SA"/>
        </w:rPr>
      </w:pPr>
    </w:p>
    <w:p w14:paraId="5FC274DC" w14:textId="77777777" w:rsidR="00363DEF" w:rsidRPr="00263611" w:rsidRDefault="00A63DF2" w:rsidP="00363DEF">
      <w:pPr>
        <w:jc w:val="center"/>
        <w:rPr>
          <w:rFonts w:ascii="Bookman Old Style" w:hAnsi="Bookman Old Style"/>
          <w:sz w:val="22"/>
          <w:szCs w:val="22"/>
          <w:u w:val="single"/>
        </w:rPr>
      </w:pPr>
      <w:r w:rsidRPr="00263611">
        <w:rPr>
          <w:rFonts w:ascii="Bookman Old Style" w:hAnsi="Bookman Old Style"/>
          <w:sz w:val="22"/>
          <w:szCs w:val="22"/>
          <w:u w:val="single"/>
        </w:rPr>
        <w:t>Ulteriori informazioni ch</w:t>
      </w:r>
      <w:r w:rsidR="00363DEF" w:rsidRPr="00263611">
        <w:rPr>
          <w:rFonts w:ascii="Bookman Old Style" w:hAnsi="Bookman Old Style"/>
          <w:sz w:val="22"/>
          <w:szCs w:val="22"/>
          <w:u w:val="single"/>
        </w:rPr>
        <w:t>e si ritiene opportuno segnalare</w:t>
      </w:r>
    </w:p>
    <w:p w14:paraId="420A0C17" w14:textId="77777777" w:rsidR="00143F0C" w:rsidRPr="00143F0C" w:rsidRDefault="00143F0C" w:rsidP="00363DEF">
      <w:pPr>
        <w:jc w:val="center"/>
        <w:rPr>
          <w:rFonts w:ascii="Bookman Old Style" w:hAnsi="Bookman Old Style"/>
          <w:u w:val="single"/>
        </w:rPr>
      </w:pPr>
    </w:p>
    <w:p w14:paraId="167EA4FA" w14:textId="77777777" w:rsidR="00263611" w:rsidRPr="00263611" w:rsidRDefault="00263611" w:rsidP="00363DEF">
      <w:pPr>
        <w:pBdr>
          <w:top w:val="single" w:sz="12" w:space="1" w:color="auto"/>
          <w:bottom w:val="single" w:sz="12" w:space="1" w:color="auto"/>
        </w:pBdr>
        <w:jc w:val="center"/>
        <w:rPr>
          <w:rFonts w:ascii="Bookman Old Style" w:hAnsi="Bookman Old Style"/>
          <w:sz w:val="20"/>
          <w:szCs w:val="20"/>
          <w:u w:val="single"/>
        </w:rPr>
      </w:pPr>
    </w:p>
    <w:p w14:paraId="138BBD66" w14:textId="77777777" w:rsidR="00143F0C" w:rsidRPr="00143F0C" w:rsidRDefault="00143F0C" w:rsidP="00363DEF">
      <w:pPr>
        <w:pStyle w:val="Standard"/>
        <w:rPr>
          <w:rFonts w:ascii="Bookman Old Style" w:hAnsi="Bookman Old Style"/>
          <w:color w:val="000000"/>
          <w:sz w:val="20"/>
          <w:szCs w:val="20"/>
          <w:lang w:val="it-IT"/>
        </w:rPr>
      </w:pPr>
    </w:p>
    <w:p w14:paraId="72EDBCD5" w14:textId="77777777" w:rsidR="00363DEF" w:rsidRPr="00143F0C" w:rsidRDefault="00363DEF" w:rsidP="00363DEF">
      <w:pPr>
        <w:pStyle w:val="Standard"/>
        <w:rPr>
          <w:rFonts w:ascii="Bookman Old Style" w:hAnsi="Bookman Old Style"/>
          <w:color w:val="000000"/>
          <w:sz w:val="20"/>
          <w:szCs w:val="20"/>
          <w:lang w:val="it-IT"/>
        </w:rPr>
      </w:pPr>
      <w:r w:rsidRPr="00143F0C">
        <w:rPr>
          <w:rFonts w:ascii="Bookman Old Style" w:hAnsi="Bookman Old Style"/>
          <w:color w:val="000000"/>
          <w:sz w:val="20"/>
          <w:szCs w:val="20"/>
          <w:lang w:val="it-IT"/>
        </w:rPr>
        <w:t>Indicare il codice fiscale del genitore a cui verranno intestate le ricevute di pagamento della retta</w:t>
      </w:r>
      <w:r w:rsidR="00394ADC">
        <w:rPr>
          <w:rFonts w:ascii="Bookman Old Style" w:hAnsi="Bookman Old Style"/>
          <w:color w:val="000000"/>
          <w:sz w:val="20"/>
          <w:szCs w:val="20"/>
          <w:lang w:val="it-IT"/>
        </w:rPr>
        <w:t xml:space="preserve"> </w:t>
      </w:r>
    </w:p>
    <w:p w14:paraId="25721BDC" w14:textId="77777777" w:rsidR="00394ADC" w:rsidRDefault="00394ADC" w:rsidP="00363DEF">
      <w:pPr>
        <w:pStyle w:val="Standard"/>
        <w:rPr>
          <w:rFonts w:ascii="Bookman Old Style" w:hAnsi="Bookman Old Style"/>
          <w:color w:val="000000"/>
          <w:sz w:val="20"/>
          <w:szCs w:val="20"/>
          <w:lang w:val="it-IT"/>
        </w:rPr>
      </w:pPr>
    </w:p>
    <w:p w14:paraId="25A390BA" w14:textId="77777777" w:rsidR="00363DEF" w:rsidRPr="00394ADC" w:rsidRDefault="00363DEF" w:rsidP="00363DEF">
      <w:pPr>
        <w:pStyle w:val="Standard"/>
        <w:rPr>
          <w:rFonts w:ascii="Bookman Old Style" w:hAnsi="Bookman Old Style"/>
          <w:b/>
          <w:color w:val="000000"/>
          <w:sz w:val="20"/>
          <w:szCs w:val="20"/>
          <w:lang w:val="it-IT"/>
        </w:rPr>
      </w:pPr>
      <w:r w:rsidRPr="00394ADC">
        <w:rPr>
          <w:rFonts w:ascii="Bookman Old Style" w:hAnsi="Bookman Old Style"/>
          <w:color w:val="000000"/>
          <w:sz w:val="20"/>
          <w:szCs w:val="20"/>
          <w:lang w:val="it-IT"/>
        </w:rPr>
        <w:t>madre</w:t>
      </w:r>
      <w:r w:rsidRPr="00394ADC">
        <w:rPr>
          <w:rFonts w:ascii="Bookman Old Style" w:hAnsi="Bookman Old Style"/>
          <w:color w:val="000000"/>
          <w:sz w:val="20"/>
          <w:szCs w:val="20"/>
          <w:lang w:val="it-IT"/>
        </w:rPr>
        <w:tab/>
      </w:r>
      <w:r w:rsidRPr="00394ADC">
        <w:rPr>
          <w:rFonts w:ascii="Bookman Old Style" w:eastAsia="Bookman Old Style" w:hAnsi="Bookman Old Style" w:cs="Bookman Old Style"/>
          <w:color w:val="000000"/>
          <w:sz w:val="20"/>
          <w:szCs w:val="20"/>
          <w:lang w:val="it-IT"/>
        </w:rPr>
        <w:t>□</w:t>
      </w:r>
      <w:r w:rsidR="00394ADC" w:rsidRPr="00394ADC">
        <w:rPr>
          <w:rFonts w:ascii="Bookman Old Style" w:hAnsi="Bookman Old Style"/>
          <w:color w:val="000000"/>
          <w:sz w:val="20"/>
          <w:szCs w:val="20"/>
          <w:lang w:val="it-IT"/>
        </w:rPr>
        <w:t xml:space="preserve">   </w:t>
      </w:r>
      <w:r w:rsidR="00263611" w:rsidRPr="00394ADC">
        <w:rPr>
          <w:rFonts w:ascii="Bookman Old Style" w:hAnsi="Bookman Old Style"/>
          <w:color w:val="000000"/>
          <w:sz w:val="20"/>
          <w:szCs w:val="20"/>
          <w:lang w:val="it-IT"/>
        </w:rPr>
        <w:t xml:space="preserve">   </w:t>
      </w:r>
      <w:r w:rsidRPr="00394ADC">
        <w:rPr>
          <w:rFonts w:ascii="Bookman Old Style" w:hAnsi="Bookman Old Style"/>
          <w:color w:val="000000"/>
          <w:sz w:val="20"/>
          <w:szCs w:val="20"/>
          <w:lang w:val="it-IT"/>
        </w:rPr>
        <w:t>c.f.</w:t>
      </w:r>
      <w:r w:rsidR="00263611" w:rsidRPr="00394ADC">
        <w:rPr>
          <w:rFonts w:ascii="Bookman Old Style" w:hAnsi="Bookman Old Style"/>
          <w:color w:val="000000"/>
          <w:sz w:val="20"/>
          <w:szCs w:val="20"/>
          <w:lang w:val="it-IT"/>
        </w:rPr>
        <w:t xml:space="preserve"> ____</w:t>
      </w:r>
      <w:r w:rsidRPr="00394ADC">
        <w:rPr>
          <w:rFonts w:ascii="Bookman Old Style" w:hAnsi="Bookman Old Style"/>
          <w:color w:val="000000"/>
          <w:sz w:val="20"/>
          <w:szCs w:val="20"/>
          <w:lang w:val="it-IT"/>
        </w:rPr>
        <w:t>_____________________________________</w:t>
      </w:r>
      <w:r w:rsidR="00394ADC" w:rsidRPr="00394ADC">
        <w:rPr>
          <w:rFonts w:ascii="Bookman Old Style" w:hAnsi="Bookman Old Style"/>
          <w:color w:val="000000"/>
          <w:sz w:val="20"/>
          <w:szCs w:val="20"/>
          <w:lang w:val="it-IT"/>
        </w:rPr>
        <w:t>___________</w:t>
      </w:r>
      <w:r w:rsidRPr="00394ADC">
        <w:rPr>
          <w:rFonts w:ascii="Bookman Old Style" w:hAnsi="Bookman Old Style"/>
          <w:color w:val="000000"/>
          <w:sz w:val="20"/>
          <w:szCs w:val="20"/>
          <w:lang w:val="it-IT"/>
        </w:rPr>
        <w:t>____</w:t>
      </w:r>
      <w:r w:rsidR="00394ADC" w:rsidRPr="00394ADC">
        <w:rPr>
          <w:rFonts w:ascii="Bookman Old Style" w:hAnsi="Bookman Old Style"/>
          <w:color w:val="000000"/>
          <w:sz w:val="20"/>
          <w:szCs w:val="20"/>
          <w:lang w:val="it-IT"/>
        </w:rPr>
        <w:t xml:space="preserve"> </w:t>
      </w:r>
      <w:proofErr w:type="gramStart"/>
      <w:r w:rsidR="00394ADC" w:rsidRPr="00394ADC">
        <w:rPr>
          <w:rFonts w:ascii="Bookman Old Style" w:hAnsi="Bookman Old Style"/>
          <w:color w:val="000000"/>
          <w:sz w:val="20"/>
          <w:szCs w:val="20"/>
          <w:lang w:val="it-IT"/>
        </w:rPr>
        <w:t xml:space="preserve"> </w:t>
      </w:r>
      <w:r w:rsidR="00C62B78">
        <w:rPr>
          <w:rFonts w:ascii="Bookman Old Style" w:hAnsi="Bookman Old Style"/>
          <w:color w:val="000000"/>
          <w:sz w:val="20"/>
          <w:szCs w:val="20"/>
          <w:lang w:val="it-IT"/>
        </w:rPr>
        <w:t xml:space="preserve">  </w:t>
      </w:r>
      <w:r w:rsidRPr="00394ADC">
        <w:rPr>
          <w:rFonts w:ascii="Bookman Old Style" w:hAnsi="Bookman Old Style"/>
          <w:b/>
          <w:color w:val="000000"/>
          <w:sz w:val="20"/>
          <w:szCs w:val="20"/>
          <w:u w:val="single"/>
          <w:lang w:val="it-IT"/>
        </w:rPr>
        <w:t>(</w:t>
      </w:r>
      <w:proofErr w:type="gramEnd"/>
      <w:r w:rsidRPr="00394ADC">
        <w:rPr>
          <w:rFonts w:ascii="Bookman Old Style" w:hAnsi="Bookman Old Style"/>
          <w:b/>
          <w:color w:val="000000"/>
          <w:sz w:val="20"/>
          <w:szCs w:val="20"/>
          <w:u w:val="single"/>
          <w:lang w:val="it-IT"/>
        </w:rPr>
        <w:t>scrivere in stampatello</w:t>
      </w:r>
      <w:r w:rsidRPr="00394ADC">
        <w:rPr>
          <w:rFonts w:ascii="Bookman Old Style" w:hAnsi="Bookman Old Style"/>
          <w:b/>
          <w:color w:val="000000"/>
          <w:sz w:val="20"/>
          <w:szCs w:val="20"/>
          <w:lang w:val="it-IT"/>
        </w:rPr>
        <w:t>)</w:t>
      </w:r>
    </w:p>
    <w:p w14:paraId="0EF40631" w14:textId="77777777" w:rsidR="00394ADC" w:rsidRPr="00394ADC" w:rsidRDefault="00394ADC" w:rsidP="00363DEF">
      <w:pPr>
        <w:pStyle w:val="Standard"/>
        <w:rPr>
          <w:rFonts w:ascii="Bookman Old Style" w:hAnsi="Bookman Old Style"/>
          <w:b/>
          <w:color w:val="000000"/>
          <w:sz w:val="20"/>
          <w:szCs w:val="20"/>
          <w:lang w:val="it-IT"/>
        </w:rPr>
      </w:pPr>
      <w:r w:rsidRPr="00394ADC">
        <w:rPr>
          <w:rFonts w:ascii="Bookman Old Style" w:hAnsi="Bookman Old Style"/>
          <w:b/>
          <w:color w:val="000000"/>
          <w:sz w:val="20"/>
          <w:szCs w:val="20"/>
          <w:lang w:val="it-IT"/>
        </w:rPr>
        <w:t xml:space="preserve"> </w:t>
      </w:r>
    </w:p>
    <w:p w14:paraId="429E3861" w14:textId="77777777" w:rsidR="00394ADC" w:rsidRPr="00394ADC" w:rsidRDefault="00394ADC" w:rsidP="00394ADC">
      <w:pPr>
        <w:pStyle w:val="Standard"/>
        <w:rPr>
          <w:rFonts w:ascii="Bookman Old Style" w:hAnsi="Bookman Old Style"/>
          <w:b/>
          <w:color w:val="000000"/>
          <w:sz w:val="20"/>
          <w:szCs w:val="20"/>
          <w:lang w:val="it-IT"/>
        </w:rPr>
      </w:pPr>
      <w:r w:rsidRPr="00394ADC">
        <w:rPr>
          <w:rFonts w:ascii="Bookman Old Style" w:hAnsi="Bookman Old Style"/>
          <w:color w:val="000000"/>
          <w:sz w:val="20"/>
          <w:szCs w:val="20"/>
          <w:lang w:val="it-IT"/>
        </w:rPr>
        <w:t>padre</w:t>
      </w:r>
      <w:r w:rsidRPr="00394ADC">
        <w:rPr>
          <w:rFonts w:ascii="Bookman Old Style" w:hAnsi="Bookman Old Style"/>
          <w:color w:val="000000"/>
          <w:sz w:val="20"/>
          <w:szCs w:val="20"/>
          <w:lang w:val="it-IT"/>
        </w:rPr>
        <w:tab/>
      </w:r>
      <w:r w:rsidRPr="00394ADC">
        <w:rPr>
          <w:rFonts w:ascii="Bookman Old Style" w:eastAsia="Bookman Old Style" w:hAnsi="Bookman Old Style" w:cs="Bookman Old Style"/>
          <w:color w:val="000000"/>
          <w:sz w:val="20"/>
          <w:szCs w:val="20"/>
          <w:lang w:val="it-IT"/>
        </w:rPr>
        <w:t>□</w:t>
      </w:r>
      <w:r w:rsidRPr="00394ADC">
        <w:rPr>
          <w:rFonts w:ascii="Bookman Old Style" w:hAnsi="Bookman Old Style"/>
          <w:color w:val="000000"/>
          <w:sz w:val="20"/>
          <w:szCs w:val="20"/>
          <w:lang w:val="it-IT"/>
        </w:rPr>
        <w:t xml:space="preserve">      c.f. ________________________________________________________  </w:t>
      </w:r>
      <w:proofErr w:type="gramStart"/>
      <w:r w:rsidRPr="00394ADC">
        <w:rPr>
          <w:rFonts w:ascii="Bookman Old Style" w:hAnsi="Bookman Old Style"/>
          <w:color w:val="000000"/>
          <w:sz w:val="20"/>
          <w:szCs w:val="20"/>
          <w:lang w:val="it-IT"/>
        </w:rPr>
        <w:t xml:space="preserve">   </w:t>
      </w:r>
      <w:r w:rsidRPr="00394ADC">
        <w:rPr>
          <w:rFonts w:ascii="Bookman Old Style" w:hAnsi="Bookman Old Style"/>
          <w:b/>
          <w:color w:val="000000"/>
          <w:sz w:val="20"/>
          <w:szCs w:val="20"/>
          <w:u w:val="single"/>
          <w:lang w:val="it-IT"/>
        </w:rPr>
        <w:t>(</w:t>
      </w:r>
      <w:proofErr w:type="gramEnd"/>
      <w:r w:rsidRPr="00394ADC">
        <w:rPr>
          <w:rFonts w:ascii="Bookman Old Style" w:hAnsi="Bookman Old Style"/>
          <w:b/>
          <w:color w:val="000000"/>
          <w:sz w:val="20"/>
          <w:szCs w:val="20"/>
          <w:u w:val="single"/>
          <w:lang w:val="it-IT"/>
        </w:rPr>
        <w:t>scrivere in stampatello</w:t>
      </w:r>
      <w:r w:rsidRPr="00394ADC">
        <w:rPr>
          <w:rFonts w:ascii="Bookman Old Style" w:hAnsi="Bookman Old Style"/>
          <w:b/>
          <w:color w:val="000000"/>
          <w:sz w:val="20"/>
          <w:szCs w:val="20"/>
          <w:lang w:val="it-IT"/>
        </w:rPr>
        <w:t>)</w:t>
      </w:r>
    </w:p>
    <w:p w14:paraId="4AE5AC04" w14:textId="77777777" w:rsidR="00363DEF" w:rsidRPr="00394ADC" w:rsidRDefault="00394ADC" w:rsidP="00394ADC">
      <w:pPr>
        <w:pStyle w:val="Standard"/>
        <w:rPr>
          <w:rFonts w:ascii="Bookman Old Style" w:hAnsi="Bookman Old Style"/>
          <w:sz w:val="20"/>
          <w:szCs w:val="20"/>
        </w:rPr>
      </w:pPr>
      <w:r w:rsidRPr="00394ADC">
        <w:rPr>
          <w:rFonts w:ascii="Bookman Old Style" w:hAnsi="Bookman Old Style"/>
          <w:b/>
          <w:color w:val="000000"/>
          <w:sz w:val="20"/>
          <w:szCs w:val="20"/>
          <w:lang w:val="it-IT"/>
        </w:rPr>
        <w:t xml:space="preserve">   </w:t>
      </w:r>
    </w:p>
    <w:p w14:paraId="6804F9EE" w14:textId="77777777" w:rsidR="00A63DF2" w:rsidRPr="00143F0C" w:rsidRDefault="00A63DF2" w:rsidP="00A63DF2">
      <w:pPr>
        <w:pStyle w:val="Corpotesto"/>
        <w:jc w:val="left"/>
        <w:rPr>
          <w:rFonts w:ascii="Bookman Old Style" w:hAnsi="Bookman Old Style"/>
          <w:b/>
          <w:bCs/>
          <w:sz w:val="20"/>
          <w:szCs w:val="20"/>
          <w:u w:val="none"/>
        </w:rPr>
      </w:pPr>
      <w:r w:rsidRPr="00143F0C">
        <w:rPr>
          <w:rFonts w:ascii="Bookman Old Style" w:hAnsi="Bookman Old Style"/>
          <w:b/>
          <w:bCs/>
          <w:sz w:val="20"/>
          <w:szCs w:val="20"/>
          <w:u w:val="none"/>
        </w:rPr>
        <w:t>Dichiara che quanto affermato in ogni parte della presente domanda corrisponde al vero ed inoltre:</w:t>
      </w:r>
    </w:p>
    <w:p w14:paraId="21F50F8E" w14:textId="77777777" w:rsidR="00A63DF2" w:rsidRPr="00143F0C" w:rsidRDefault="00A63DF2" w:rsidP="00A63DF2">
      <w:pPr>
        <w:numPr>
          <w:ilvl w:val="0"/>
          <w:numId w:val="3"/>
        </w:numPr>
        <w:tabs>
          <w:tab w:val="left" w:pos="220"/>
          <w:tab w:val="left" w:pos="720"/>
        </w:tabs>
        <w:suppressAutoHyphens/>
        <w:ind w:hanging="720"/>
        <w:rPr>
          <w:rFonts w:ascii="Bookman Old Style" w:hAnsi="Bookman Old Style"/>
          <w:color w:val="000000"/>
          <w:sz w:val="20"/>
          <w:szCs w:val="20"/>
        </w:rPr>
      </w:pPr>
      <w:r w:rsidRPr="00143F0C">
        <w:rPr>
          <w:rFonts w:ascii="Bookman Old Style" w:hAnsi="Bookman Old Style"/>
          <w:b/>
          <w:color w:val="000000"/>
          <w:sz w:val="20"/>
          <w:szCs w:val="20"/>
        </w:rPr>
        <w:t xml:space="preserve">è consapevole </w:t>
      </w:r>
      <w:r w:rsidRPr="00143F0C">
        <w:rPr>
          <w:rFonts w:ascii="Bookman Old Style" w:hAnsi="Bookman Old Style"/>
          <w:color w:val="000000"/>
          <w:sz w:val="20"/>
          <w:szCs w:val="20"/>
        </w:rPr>
        <w:t>che la nostra scuola è d’ispirazione cattolica</w:t>
      </w:r>
    </w:p>
    <w:p w14:paraId="51628A3C" w14:textId="77777777" w:rsidR="00A63DF2" w:rsidRPr="00143F0C" w:rsidRDefault="00A63DF2" w:rsidP="00A63DF2">
      <w:pPr>
        <w:numPr>
          <w:ilvl w:val="0"/>
          <w:numId w:val="4"/>
        </w:numPr>
        <w:tabs>
          <w:tab w:val="left" w:pos="220"/>
          <w:tab w:val="left" w:pos="720"/>
        </w:tabs>
        <w:suppressAutoHyphens/>
        <w:ind w:hanging="720"/>
        <w:rPr>
          <w:rFonts w:ascii="Bookman Old Style" w:hAnsi="Bookman Old Style"/>
          <w:color w:val="000000"/>
          <w:sz w:val="20"/>
          <w:szCs w:val="20"/>
        </w:rPr>
      </w:pPr>
      <w:r w:rsidRPr="00143F0C">
        <w:rPr>
          <w:rFonts w:ascii="Bookman Old Style" w:hAnsi="Bookman Old Style"/>
          <w:b/>
          <w:color w:val="000000"/>
          <w:sz w:val="20"/>
          <w:szCs w:val="20"/>
        </w:rPr>
        <w:t>si impegna</w:t>
      </w:r>
      <w:r w:rsidRPr="00143F0C">
        <w:rPr>
          <w:rFonts w:ascii="Bookman Old Style" w:hAnsi="Bookman Old Style"/>
          <w:color w:val="000000"/>
          <w:sz w:val="20"/>
          <w:szCs w:val="20"/>
        </w:rPr>
        <w:t xml:space="preserve"> a produrre i doc</w:t>
      </w:r>
      <w:r w:rsidR="00F53D62">
        <w:rPr>
          <w:rFonts w:ascii="Bookman Old Style" w:hAnsi="Bookman Old Style"/>
          <w:color w:val="000000"/>
          <w:sz w:val="20"/>
          <w:szCs w:val="20"/>
        </w:rPr>
        <w:t>umenti eventualmente richiesti</w:t>
      </w:r>
    </w:p>
    <w:p w14:paraId="4C5DFCDB" w14:textId="77777777" w:rsidR="00A63DF2" w:rsidRDefault="00A63DF2" w:rsidP="00A63DF2">
      <w:pPr>
        <w:numPr>
          <w:ilvl w:val="0"/>
          <w:numId w:val="4"/>
        </w:numPr>
        <w:tabs>
          <w:tab w:val="left" w:pos="220"/>
          <w:tab w:val="left" w:pos="720"/>
        </w:tabs>
        <w:suppressAutoHyphens/>
        <w:ind w:hanging="720"/>
        <w:rPr>
          <w:rFonts w:ascii="Bookman Old Style" w:hAnsi="Bookman Old Style"/>
          <w:color w:val="000000"/>
          <w:sz w:val="20"/>
          <w:szCs w:val="20"/>
        </w:rPr>
      </w:pPr>
      <w:r w:rsidRPr="00143F0C">
        <w:rPr>
          <w:rFonts w:ascii="Bookman Old Style" w:hAnsi="Bookman Old Style"/>
          <w:b/>
          <w:color w:val="000000"/>
          <w:sz w:val="20"/>
          <w:szCs w:val="20"/>
        </w:rPr>
        <w:t>si impegna</w:t>
      </w:r>
      <w:r w:rsidRPr="00143F0C">
        <w:rPr>
          <w:rFonts w:ascii="Bookman Old Style" w:hAnsi="Bookman Old Style"/>
          <w:color w:val="000000"/>
          <w:sz w:val="20"/>
          <w:szCs w:val="20"/>
        </w:rPr>
        <w:t xml:space="preserve"> a comunicare tempestivamente ogni cambio di res</w:t>
      </w:r>
      <w:r w:rsidR="00F53D62">
        <w:rPr>
          <w:rFonts w:ascii="Bookman Old Style" w:hAnsi="Bookman Old Style"/>
          <w:color w:val="000000"/>
          <w:sz w:val="20"/>
          <w:szCs w:val="20"/>
        </w:rPr>
        <w:t>idenza o di recapito telefonico</w:t>
      </w:r>
    </w:p>
    <w:p w14:paraId="4CBA4E53" w14:textId="3DBCC054" w:rsidR="00A63DF2" w:rsidRPr="0084255D" w:rsidRDefault="00A63DF2" w:rsidP="0084255D">
      <w:pPr>
        <w:numPr>
          <w:ilvl w:val="0"/>
          <w:numId w:val="4"/>
        </w:numPr>
        <w:tabs>
          <w:tab w:val="left" w:pos="220"/>
          <w:tab w:val="left" w:pos="720"/>
        </w:tabs>
        <w:suppressAutoHyphens/>
        <w:ind w:hanging="720"/>
        <w:rPr>
          <w:rFonts w:ascii="Bookman Old Style" w:hAnsi="Bookman Old Style"/>
          <w:color w:val="000000"/>
          <w:sz w:val="20"/>
          <w:szCs w:val="20"/>
        </w:rPr>
      </w:pPr>
      <w:r w:rsidRPr="0084255D">
        <w:rPr>
          <w:rFonts w:ascii="Bookman Old Style" w:hAnsi="Bookman Old Style"/>
          <w:b/>
          <w:color w:val="000000"/>
          <w:sz w:val="20"/>
          <w:szCs w:val="20"/>
        </w:rPr>
        <w:t>si impegna</w:t>
      </w:r>
      <w:r w:rsidRPr="0084255D">
        <w:rPr>
          <w:rFonts w:ascii="Bookman Old Style" w:hAnsi="Bookman Old Style"/>
          <w:color w:val="000000"/>
          <w:sz w:val="20"/>
          <w:szCs w:val="20"/>
        </w:rPr>
        <w:t xml:space="preserve"> a pagare la retta mensile</w:t>
      </w:r>
      <w:r w:rsidRPr="0084255D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Pr="0084255D">
        <w:rPr>
          <w:rFonts w:ascii="Bookman Old Style" w:hAnsi="Bookman Old Style"/>
          <w:color w:val="000000"/>
          <w:sz w:val="20"/>
          <w:szCs w:val="20"/>
        </w:rPr>
        <w:t>da se</w:t>
      </w:r>
      <w:r w:rsidR="00143F0C" w:rsidRPr="0084255D">
        <w:rPr>
          <w:rFonts w:ascii="Bookman Old Style" w:hAnsi="Bookman Old Style"/>
          <w:color w:val="000000"/>
          <w:sz w:val="20"/>
          <w:szCs w:val="20"/>
        </w:rPr>
        <w:t>ttembre a giugno compresi</w:t>
      </w:r>
      <w:r w:rsidR="0084255D" w:rsidRPr="0084255D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C1737F">
        <w:rPr>
          <w:rFonts w:ascii="Bookman Old Style" w:hAnsi="Bookman Old Style"/>
          <w:color w:val="000000"/>
          <w:sz w:val="20"/>
          <w:szCs w:val="20"/>
        </w:rPr>
        <w:t>entro il 10 del mese corrente</w:t>
      </w:r>
    </w:p>
    <w:p w14:paraId="3361DEA4" w14:textId="77777777" w:rsidR="00A63DF2" w:rsidRPr="00143F0C" w:rsidRDefault="00A63DF2" w:rsidP="00A63DF2">
      <w:pPr>
        <w:numPr>
          <w:ilvl w:val="0"/>
          <w:numId w:val="4"/>
        </w:numPr>
        <w:tabs>
          <w:tab w:val="left" w:pos="220"/>
          <w:tab w:val="left" w:pos="720"/>
        </w:tabs>
        <w:suppressAutoHyphens/>
        <w:ind w:hanging="720"/>
        <w:rPr>
          <w:rFonts w:ascii="Bookman Old Style" w:hAnsi="Bookman Old Style"/>
          <w:color w:val="000000"/>
          <w:sz w:val="20"/>
          <w:szCs w:val="20"/>
        </w:rPr>
      </w:pPr>
      <w:r w:rsidRPr="00143F0C">
        <w:rPr>
          <w:rFonts w:ascii="Bookman Old Style" w:hAnsi="Bookman Old Style"/>
          <w:b/>
          <w:color w:val="000000"/>
          <w:sz w:val="20"/>
          <w:szCs w:val="20"/>
        </w:rPr>
        <w:t>è consapevole</w:t>
      </w:r>
      <w:r w:rsidRPr="00143F0C">
        <w:rPr>
          <w:rFonts w:ascii="Bookman Old Style" w:hAnsi="Bookman Old Style"/>
          <w:color w:val="000000"/>
          <w:sz w:val="20"/>
          <w:szCs w:val="20"/>
        </w:rPr>
        <w:t xml:space="preserve"> che i dati forniti saranno utilizzati esclusivamente per fini istituzionali del servizio, come previsto dalla legge sulla privacy (la normativa completa è consultabile pr</w:t>
      </w:r>
      <w:r w:rsidR="00F93AD1">
        <w:rPr>
          <w:rFonts w:ascii="Bookman Old Style" w:hAnsi="Bookman Old Style"/>
          <w:color w:val="000000"/>
          <w:sz w:val="20"/>
          <w:szCs w:val="20"/>
        </w:rPr>
        <w:t>esso la Direzione della scuola)</w:t>
      </w:r>
    </w:p>
    <w:p w14:paraId="4CA701E2" w14:textId="77777777" w:rsidR="00A63DF2" w:rsidRPr="00143F0C" w:rsidRDefault="00A63DF2" w:rsidP="00A63DF2">
      <w:pPr>
        <w:numPr>
          <w:ilvl w:val="0"/>
          <w:numId w:val="4"/>
        </w:numPr>
        <w:tabs>
          <w:tab w:val="left" w:pos="220"/>
          <w:tab w:val="left" w:pos="720"/>
        </w:tabs>
        <w:suppressAutoHyphens/>
        <w:ind w:hanging="720"/>
        <w:rPr>
          <w:rFonts w:ascii="Bookman Old Style" w:hAnsi="Bookman Old Style"/>
          <w:color w:val="000000"/>
          <w:sz w:val="20"/>
          <w:szCs w:val="20"/>
        </w:rPr>
      </w:pPr>
      <w:r w:rsidRPr="00143F0C">
        <w:rPr>
          <w:rFonts w:ascii="Bookman Old Style" w:hAnsi="Bookman Old Style"/>
          <w:b/>
          <w:color w:val="000000"/>
          <w:sz w:val="20"/>
          <w:szCs w:val="20"/>
        </w:rPr>
        <w:t>è consapevole</w:t>
      </w:r>
      <w:r w:rsidRPr="00143F0C">
        <w:rPr>
          <w:rFonts w:ascii="Bookman Old Style" w:hAnsi="Bookman Old Style"/>
          <w:color w:val="000000"/>
          <w:sz w:val="20"/>
          <w:szCs w:val="20"/>
        </w:rPr>
        <w:t xml:space="preserve"> della responsabilità penale che si assume ai sensi dell’art. 76 del D.P.R. 445 del 28.12.’00 per falsità in atti e dichiarazioni false e della possibilità di decadenza</w:t>
      </w:r>
      <w:r w:rsidR="00F53D62">
        <w:rPr>
          <w:rFonts w:ascii="Bookman Old Style" w:hAnsi="Bookman Old Style"/>
          <w:color w:val="000000"/>
          <w:sz w:val="20"/>
          <w:szCs w:val="20"/>
        </w:rPr>
        <w:t xml:space="preserve"> dall’assegnazione del servizio</w:t>
      </w:r>
    </w:p>
    <w:p w14:paraId="3E001FCE" w14:textId="77777777" w:rsidR="0084255D" w:rsidRDefault="00A63DF2" w:rsidP="0084255D">
      <w:pPr>
        <w:numPr>
          <w:ilvl w:val="0"/>
          <w:numId w:val="4"/>
        </w:numPr>
        <w:tabs>
          <w:tab w:val="left" w:pos="220"/>
          <w:tab w:val="left" w:pos="720"/>
        </w:tabs>
        <w:suppressAutoHyphens/>
        <w:ind w:hanging="720"/>
        <w:rPr>
          <w:rFonts w:ascii="Bookman Old Style" w:hAnsi="Bookman Old Style"/>
          <w:color w:val="000000"/>
          <w:sz w:val="20"/>
          <w:szCs w:val="20"/>
        </w:rPr>
      </w:pPr>
      <w:r w:rsidRPr="00143F0C">
        <w:rPr>
          <w:rFonts w:ascii="Bookman Old Style" w:hAnsi="Bookman Old Style"/>
          <w:b/>
          <w:color w:val="000000"/>
          <w:sz w:val="20"/>
          <w:szCs w:val="20"/>
        </w:rPr>
        <w:t>accetta</w:t>
      </w:r>
      <w:r w:rsidRPr="00143F0C">
        <w:rPr>
          <w:rFonts w:ascii="Bookman Old Style" w:hAnsi="Bookman Old Style"/>
          <w:color w:val="000000"/>
          <w:sz w:val="20"/>
          <w:szCs w:val="20"/>
        </w:rPr>
        <w:t xml:space="preserve"> di pagare la quota annuale per l’iscrizione (tale somma non verr</w:t>
      </w:r>
      <w:r w:rsidR="00F53D62">
        <w:rPr>
          <w:rFonts w:ascii="Bookman Old Style" w:hAnsi="Bookman Old Style"/>
          <w:color w:val="000000"/>
          <w:sz w:val="20"/>
          <w:szCs w:val="20"/>
        </w:rPr>
        <w:t>à rimborsata in caso di ritiro)</w:t>
      </w:r>
    </w:p>
    <w:p w14:paraId="25D10079" w14:textId="78720922" w:rsidR="00A63DF2" w:rsidRPr="00143F0C" w:rsidRDefault="00A63DF2" w:rsidP="00A63DF2">
      <w:pPr>
        <w:numPr>
          <w:ilvl w:val="0"/>
          <w:numId w:val="4"/>
        </w:numPr>
        <w:tabs>
          <w:tab w:val="left" w:pos="220"/>
          <w:tab w:val="left" w:pos="720"/>
        </w:tabs>
        <w:suppressAutoHyphens/>
        <w:ind w:hanging="720"/>
        <w:rPr>
          <w:rFonts w:ascii="Bookman Old Style" w:hAnsi="Bookman Old Style"/>
          <w:color w:val="000000"/>
          <w:sz w:val="20"/>
          <w:szCs w:val="20"/>
        </w:rPr>
      </w:pPr>
      <w:r w:rsidRPr="00BA2CB5">
        <w:rPr>
          <w:rFonts w:ascii="Bookman Old Style" w:hAnsi="Bookman Old Style"/>
          <w:b/>
          <w:bCs/>
          <w:sz w:val="20"/>
          <w:szCs w:val="20"/>
        </w:rPr>
        <w:t>è a conoscenza</w:t>
      </w:r>
      <w:r w:rsidRPr="00143F0C">
        <w:rPr>
          <w:rFonts w:ascii="Bookman Old Style" w:hAnsi="Bookman Old Style"/>
          <w:sz w:val="20"/>
          <w:szCs w:val="20"/>
        </w:rPr>
        <w:t xml:space="preserve"> </w:t>
      </w:r>
      <w:r w:rsidRPr="00143F0C">
        <w:rPr>
          <w:rFonts w:ascii="Bookman Old Style" w:hAnsi="Bookman Old Style"/>
          <w:color w:val="000000"/>
          <w:sz w:val="20"/>
          <w:szCs w:val="20"/>
        </w:rPr>
        <w:t>che le proposte extracurricolari hanno un contributo aggiuntivo alla retta mensile</w:t>
      </w:r>
    </w:p>
    <w:p w14:paraId="5E0BE53E" w14:textId="77777777" w:rsidR="00A63DF2" w:rsidRPr="00143F0C" w:rsidRDefault="00143F0C" w:rsidP="00A63DF2">
      <w:pPr>
        <w:rPr>
          <w:rFonts w:ascii="Bookman Old Style" w:hAnsi="Bookman Old Style"/>
        </w:rPr>
      </w:pPr>
      <w:r w:rsidRPr="00143F0C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9A31CF5" wp14:editId="419ABC8B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6588125" cy="1933575"/>
                <wp:effectExtent l="0" t="0" r="22225" b="2857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CA2E7" w14:textId="77777777" w:rsidR="00A63DF2" w:rsidRPr="00263611" w:rsidRDefault="00A63DF2" w:rsidP="00A63DF2">
                            <w:pPr>
                              <w:pStyle w:val="Titolo4"/>
                              <w:numPr>
                                <w:ilvl w:val="3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263611">
                              <w:rPr>
                                <w:sz w:val="24"/>
                              </w:rPr>
                              <w:t>Note importanti</w:t>
                            </w:r>
                          </w:p>
                          <w:p w14:paraId="3A926B02" w14:textId="77777777" w:rsidR="00A63DF2" w:rsidRPr="00263611" w:rsidRDefault="00A63DF2" w:rsidP="00A63DF2">
                            <w:pPr>
                              <w:numPr>
                                <w:ilvl w:val="0"/>
                                <w:numId w:val="5"/>
                              </w:numPr>
                              <w:suppressAutoHyphens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FARMACI: </w:t>
                            </w:r>
                            <w:r w:rsidRPr="00263611">
                              <w:rPr>
                                <w:sz w:val="20"/>
                                <w:szCs w:val="20"/>
                              </w:rPr>
                              <w:t>non è ammessa la somministrazione di alcun farmaco da parte del personale scolastico se non con richiesta del medico curante il quale dovrà indicare</w:t>
                            </w:r>
                            <w:r w:rsidRPr="0026361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posologia precisa, gli orari di somministrazione, la durata della terapia e la reale impossibilità di somministrare il farmaco in ambito famigliare</w:t>
                            </w:r>
                          </w:p>
                          <w:p w14:paraId="1E200591" w14:textId="49D54FEB" w:rsidR="00A63DF2" w:rsidRPr="00263611" w:rsidRDefault="00A63DF2" w:rsidP="00A63DF2">
                            <w:pPr>
                              <w:numPr>
                                <w:ilvl w:val="0"/>
                                <w:numId w:val="5"/>
                              </w:numPr>
                              <w:suppressAutoHyphens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3D6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PATOLOGIE VARIE</w:t>
                            </w:r>
                            <w:r w:rsidRPr="00263611">
                              <w:rPr>
                                <w:sz w:val="20"/>
                                <w:szCs w:val="20"/>
                              </w:rPr>
                              <w:t>: nel caso il bambino sia affetto da patologie croniche oppure abbia in atto patologie di breve durata,</w:t>
                            </w:r>
                            <w:r w:rsidR="00BA2CB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3611">
                              <w:rPr>
                                <w:sz w:val="20"/>
                                <w:szCs w:val="20"/>
                              </w:rPr>
                              <w:t xml:space="preserve">ma che comportino diete speciali, è necessario presentare una certificazione medica indicante </w:t>
                            </w:r>
                            <w:r w:rsidRPr="0026361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gli alimenti vietati ed i limiti temporali del divieto.</w:t>
                            </w:r>
                          </w:p>
                          <w:p w14:paraId="4D825D59" w14:textId="1767B9DF" w:rsidR="00A63DF2" w:rsidRPr="00263611" w:rsidRDefault="00F53D62" w:rsidP="00A63DF2">
                            <w:pPr>
                              <w:numPr>
                                <w:ilvl w:val="0"/>
                                <w:numId w:val="5"/>
                              </w:numPr>
                              <w:suppressAutoHyphens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USCITA DEL/LA BAMBIN</w:t>
                            </w:r>
                            <w:r w:rsidR="00A63DF2" w:rsidRPr="00F53D6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O/A</w:t>
                            </w:r>
                            <w:r w:rsidR="00A63DF2" w:rsidRPr="00263611">
                              <w:rPr>
                                <w:sz w:val="20"/>
                                <w:szCs w:val="20"/>
                              </w:rPr>
                              <w:t>: sono autorizzati</w:t>
                            </w:r>
                            <w:r w:rsidR="006F27CD">
                              <w:rPr>
                                <w:sz w:val="20"/>
                                <w:szCs w:val="20"/>
                              </w:rPr>
                              <w:t xml:space="preserve"> al ritiro dei figli soltanto i genitori</w:t>
                            </w:r>
                            <w:r w:rsidR="00A63DF2" w:rsidRPr="00263611">
                              <w:rPr>
                                <w:sz w:val="20"/>
                                <w:szCs w:val="20"/>
                              </w:rPr>
                              <w:t>. Altre persone devono essere maggiorenni e autorizzate attraverso apposito modulo.</w:t>
                            </w:r>
                          </w:p>
                          <w:p w14:paraId="1D43F8B9" w14:textId="77777777" w:rsidR="00A63DF2" w:rsidRPr="00263611" w:rsidRDefault="00A63DF2" w:rsidP="00A63DF2">
                            <w:pPr>
                              <w:numPr>
                                <w:ilvl w:val="0"/>
                                <w:numId w:val="5"/>
                              </w:numPr>
                              <w:suppressAutoHyphens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3D6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ALLONTANAMENTO DEL/LA BAMBINO/A DA SCUOLA</w:t>
                            </w:r>
                            <w:r w:rsidRPr="0026361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263611">
                              <w:rPr>
                                <w:sz w:val="20"/>
                                <w:szCs w:val="20"/>
                              </w:rPr>
                              <w:t xml:space="preserve"> secondo i suggerimenti del Dipartimento Materno Infantile del Distretto Di R.E. la scuola dell’infanzia contatterà la famiglia affinché il/la figlio/a venga ritirato in caso di </w:t>
                            </w:r>
                            <w:r w:rsidRPr="0026361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febbre, vomito, diarrea, stomatite, cong</w:t>
                            </w:r>
                            <w:r w:rsidR="00F53D6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iuntivite purulenta, pediculosi</w:t>
                            </w:r>
                            <w:r w:rsidRPr="0026361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3A99F6E" w14:textId="77777777" w:rsidR="00A63DF2" w:rsidRPr="00263611" w:rsidRDefault="00A63DF2" w:rsidP="00A63DF2">
                            <w:pPr>
                              <w:numPr>
                                <w:ilvl w:val="0"/>
                                <w:numId w:val="5"/>
                              </w:numPr>
                              <w:suppressAutoHyphens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361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INFORMAZIONI SCUOLA –FAMIGLIA: è fondamentale prestare attenzione a tutte le comunicazioni della scuola, rispettare le scadenze, gli orari e riportare firmate le </w:t>
                            </w:r>
                            <w:proofErr w:type="gramStart"/>
                            <w:r w:rsidRPr="0026361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autorizzazioni  che</w:t>
                            </w:r>
                            <w:proofErr w:type="gramEnd"/>
                            <w:r w:rsidRPr="0026361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devono essere firmate solo dai genitori.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31CF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4.15pt;width:518.75pt;height:152.25pt;z-index:2516582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" strokeweight=".05pt">
                <v:textbox inset="8.7pt,5.1pt,8.7pt,5.1pt">
                  <w:txbxContent>
                    <w:p w14:paraId="79CCA2E7" w14:textId="77777777" w:rsidR="00A63DF2" w:rsidRPr="00263611" w:rsidRDefault="00A63DF2" w:rsidP="00A63DF2">
                      <w:pPr>
                        <w:pStyle w:val="Titolo4"/>
                        <w:numPr>
                          <w:ilvl w:val="3"/>
                          <w:numId w:val="1"/>
                        </w:numPr>
                        <w:rPr>
                          <w:sz w:val="24"/>
                        </w:rPr>
                      </w:pPr>
                      <w:r w:rsidRPr="00263611">
                        <w:rPr>
                          <w:sz w:val="24"/>
                        </w:rPr>
                        <w:t>Note importanti</w:t>
                      </w:r>
                    </w:p>
                    <w:p w14:paraId="3A926B02" w14:textId="77777777" w:rsidR="00A63DF2" w:rsidRPr="00263611" w:rsidRDefault="00A63DF2" w:rsidP="00A63DF2">
                      <w:pPr>
                        <w:numPr>
                          <w:ilvl w:val="0"/>
                          <w:numId w:val="5"/>
                        </w:numPr>
                        <w:suppressAutoHyphens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FARMACI: </w:t>
                      </w:r>
                      <w:r w:rsidRPr="00263611">
                        <w:rPr>
                          <w:sz w:val="20"/>
                          <w:szCs w:val="20"/>
                        </w:rPr>
                        <w:t>non è ammessa la somministrazione di alcun farmaco da parte del personale scolastico se non con richiesta del medico curante il quale dovrà indicare</w:t>
                      </w:r>
                      <w:r w:rsidRPr="0026361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posologia precisa, gli orari di somministrazione, la durata della terapia e la reale impossibilità di somministrare il farmaco in ambito famigliare</w:t>
                      </w:r>
                    </w:p>
                    <w:p w14:paraId="1E200591" w14:textId="49D54FEB" w:rsidR="00A63DF2" w:rsidRPr="00263611" w:rsidRDefault="00A63DF2" w:rsidP="00A63DF2">
                      <w:pPr>
                        <w:numPr>
                          <w:ilvl w:val="0"/>
                          <w:numId w:val="5"/>
                        </w:numPr>
                        <w:suppressAutoHyphens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53D62">
                        <w:rPr>
                          <w:b/>
                          <w:bCs/>
                          <w:sz w:val="16"/>
                          <w:szCs w:val="16"/>
                        </w:rPr>
                        <w:t>PATOLOGIE VARIE</w:t>
                      </w:r>
                      <w:r w:rsidRPr="00263611">
                        <w:rPr>
                          <w:sz w:val="20"/>
                          <w:szCs w:val="20"/>
                        </w:rPr>
                        <w:t>: nel caso il bambino sia affetto da patologie croniche oppure abbia in atto patologie di breve durata,</w:t>
                      </w:r>
                      <w:r w:rsidR="00BA2CB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63611">
                        <w:rPr>
                          <w:sz w:val="20"/>
                          <w:szCs w:val="20"/>
                        </w:rPr>
                        <w:t xml:space="preserve">ma che comportino diete speciali, è necessario presentare una certificazione medica indicante </w:t>
                      </w:r>
                      <w:r w:rsidRPr="00263611">
                        <w:rPr>
                          <w:b/>
                          <w:bCs/>
                          <w:sz w:val="20"/>
                          <w:szCs w:val="20"/>
                        </w:rPr>
                        <w:t>gli alimenti vietati ed i limiti temporali del divieto.</w:t>
                      </w:r>
                    </w:p>
                    <w:p w14:paraId="4D825D59" w14:textId="1767B9DF" w:rsidR="00A63DF2" w:rsidRPr="00263611" w:rsidRDefault="00F53D62" w:rsidP="00A63DF2">
                      <w:pPr>
                        <w:numPr>
                          <w:ilvl w:val="0"/>
                          <w:numId w:val="5"/>
                        </w:numPr>
                        <w:suppressAutoHyphens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USCITA DEL/LA BAMBIN</w:t>
                      </w:r>
                      <w:r w:rsidR="00A63DF2" w:rsidRPr="00F53D62">
                        <w:rPr>
                          <w:b/>
                          <w:bCs/>
                          <w:sz w:val="16"/>
                          <w:szCs w:val="16"/>
                        </w:rPr>
                        <w:t>O/A</w:t>
                      </w:r>
                      <w:r w:rsidR="00A63DF2" w:rsidRPr="00263611">
                        <w:rPr>
                          <w:sz w:val="20"/>
                          <w:szCs w:val="20"/>
                        </w:rPr>
                        <w:t>: sono autorizzati</w:t>
                      </w:r>
                      <w:r w:rsidR="006F27CD">
                        <w:rPr>
                          <w:sz w:val="20"/>
                          <w:szCs w:val="20"/>
                        </w:rPr>
                        <w:t xml:space="preserve"> al ritiro dei figli soltanto i genitori</w:t>
                      </w:r>
                      <w:r w:rsidR="00A63DF2" w:rsidRPr="00263611">
                        <w:rPr>
                          <w:sz w:val="20"/>
                          <w:szCs w:val="20"/>
                        </w:rPr>
                        <w:t>. Altre persone devono essere maggiorenni e autorizzate attraverso apposito modulo.</w:t>
                      </w:r>
                    </w:p>
                    <w:p w14:paraId="1D43F8B9" w14:textId="77777777" w:rsidR="00A63DF2" w:rsidRPr="00263611" w:rsidRDefault="00A63DF2" w:rsidP="00A63DF2">
                      <w:pPr>
                        <w:numPr>
                          <w:ilvl w:val="0"/>
                          <w:numId w:val="5"/>
                        </w:numPr>
                        <w:suppressAutoHyphens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53D62">
                        <w:rPr>
                          <w:b/>
                          <w:bCs/>
                          <w:sz w:val="16"/>
                          <w:szCs w:val="16"/>
                        </w:rPr>
                        <w:t>ALLONTANAMENTO DEL/LA BAMBINO/A DA SCUOLA</w:t>
                      </w:r>
                      <w:r w:rsidRPr="00263611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263611">
                        <w:rPr>
                          <w:sz w:val="20"/>
                          <w:szCs w:val="20"/>
                        </w:rPr>
                        <w:t xml:space="preserve"> secondo i suggerimenti del Dipartimento Materno Infantile del Distretto Di R.E. la scuola dell’infanzia contatterà la famiglia affinché il/la figlio/a venga ritirato in caso di </w:t>
                      </w:r>
                      <w:r w:rsidRPr="00263611">
                        <w:rPr>
                          <w:b/>
                          <w:bCs/>
                          <w:sz w:val="20"/>
                          <w:szCs w:val="20"/>
                        </w:rPr>
                        <w:t>febbre, vomito, diarrea, stomatite, cong</w:t>
                      </w:r>
                      <w:r w:rsidR="00F53D62">
                        <w:rPr>
                          <w:b/>
                          <w:bCs/>
                          <w:sz w:val="20"/>
                          <w:szCs w:val="20"/>
                        </w:rPr>
                        <w:t>iuntivite purulenta, pediculosi</w:t>
                      </w:r>
                      <w:r w:rsidRPr="00263611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53A99F6E" w14:textId="77777777" w:rsidR="00A63DF2" w:rsidRPr="00263611" w:rsidRDefault="00A63DF2" w:rsidP="00A63DF2">
                      <w:pPr>
                        <w:numPr>
                          <w:ilvl w:val="0"/>
                          <w:numId w:val="5"/>
                        </w:numPr>
                        <w:suppressAutoHyphens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3611">
                        <w:rPr>
                          <w:b/>
                          <w:bCs/>
                          <w:sz w:val="20"/>
                          <w:szCs w:val="20"/>
                        </w:rPr>
                        <w:t xml:space="preserve">INFORMAZIONI SCUOLA –FAMIGLIA: è fondamentale prestare attenzione a tutte le comunicazioni della scuola, rispettare le scadenze, gli orari e riportare firmate le </w:t>
                      </w:r>
                      <w:proofErr w:type="gramStart"/>
                      <w:r w:rsidRPr="00263611">
                        <w:rPr>
                          <w:b/>
                          <w:bCs/>
                          <w:sz w:val="20"/>
                          <w:szCs w:val="20"/>
                        </w:rPr>
                        <w:t>autorizzazioni  che</w:t>
                      </w:r>
                      <w:proofErr w:type="gramEnd"/>
                      <w:r w:rsidRPr="0026361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devono essere firmate solo dai genitori.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6659B6" w14:textId="77777777" w:rsidR="00A63DF2" w:rsidRPr="00143F0C" w:rsidRDefault="00A63DF2" w:rsidP="00A63DF2">
      <w:pPr>
        <w:pStyle w:val="Corpotesto"/>
        <w:jc w:val="left"/>
        <w:rPr>
          <w:rFonts w:ascii="Bookman Old Style" w:hAnsi="Bookman Old Style"/>
          <w:sz w:val="20"/>
          <w:u w:val="none"/>
        </w:rPr>
      </w:pPr>
    </w:p>
    <w:p w14:paraId="368C5AF5" w14:textId="77777777" w:rsidR="00A63DF2" w:rsidRPr="00143F0C" w:rsidRDefault="00A63DF2" w:rsidP="00A63DF2">
      <w:pPr>
        <w:pStyle w:val="Corpotesto"/>
        <w:jc w:val="left"/>
        <w:rPr>
          <w:rFonts w:ascii="Bookman Old Style" w:hAnsi="Bookman Old Style"/>
          <w:u w:val="none"/>
        </w:rPr>
      </w:pPr>
    </w:p>
    <w:p w14:paraId="418A398D" w14:textId="77777777" w:rsidR="00A63DF2" w:rsidRPr="00143F0C" w:rsidRDefault="00A63DF2" w:rsidP="00A63DF2">
      <w:pPr>
        <w:pStyle w:val="Corpotesto"/>
        <w:jc w:val="left"/>
        <w:rPr>
          <w:rFonts w:ascii="Bookman Old Style" w:hAnsi="Bookman Old Style"/>
          <w:u w:val="none"/>
        </w:rPr>
      </w:pPr>
    </w:p>
    <w:p w14:paraId="6ECEBA2D" w14:textId="77777777" w:rsidR="00A63DF2" w:rsidRPr="00143F0C" w:rsidRDefault="00A63DF2" w:rsidP="00A63DF2">
      <w:pPr>
        <w:rPr>
          <w:rFonts w:ascii="Bookman Old Style" w:hAnsi="Bookman Old Style"/>
        </w:rPr>
      </w:pPr>
    </w:p>
    <w:p w14:paraId="0BC93607" w14:textId="77777777" w:rsidR="00A63DF2" w:rsidRPr="00143F0C" w:rsidRDefault="00A63DF2" w:rsidP="00A63DF2">
      <w:pPr>
        <w:rPr>
          <w:rFonts w:ascii="Bookman Old Style" w:hAnsi="Bookman Old Style"/>
        </w:rPr>
      </w:pPr>
    </w:p>
    <w:p w14:paraId="412A70C0" w14:textId="77777777" w:rsidR="00A63DF2" w:rsidRPr="00143F0C" w:rsidRDefault="00A63DF2" w:rsidP="00A63DF2">
      <w:pPr>
        <w:rPr>
          <w:rFonts w:ascii="Bookman Old Style" w:hAnsi="Bookman Old Style"/>
        </w:rPr>
      </w:pPr>
    </w:p>
    <w:p w14:paraId="14345729" w14:textId="77777777" w:rsidR="00A63DF2" w:rsidRPr="00143F0C" w:rsidRDefault="00A63DF2" w:rsidP="00A63DF2">
      <w:pPr>
        <w:rPr>
          <w:rFonts w:ascii="Bookman Old Style" w:hAnsi="Bookman Old Style"/>
        </w:rPr>
      </w:pPr>
    </w:p>
    <w:p w14:paraId="37007877" w14:textId="77777777" w:rsidR="00A63DF2" w:rsidRPr="00143F0C" w:rsidRDefault="00A63DF2" w:rsidP="00A63DF2">
      <w:pPr>
        <w:rPr>
          <w:rFonts w:ascii="Bookman Old Style" w:hAnsi="Bookman Old Style"/>
        </w:rPr>
      </w:pPr>
    </w:p>
    <w:p w14:paraId="281A4C64" w14:textId="77777777" w:rsidR="00A63DF2" w:rsidRPr="00143F0C" w:rsidRDefault="00A63DF2" w:rsidP="00A63DF2">
      <w:pPr>
        <w:rPr>
          <w:rFonts w:ascii="Bookman Old Style" w:hAnsi="Bookman Old Style"/>
        </w:rPr>
      </w:pPr>
    </w:p>
    <w:p w14:paraId="13F16608" w14:textId="77777777" w:rsidR="00A63DF2" w:rsidRPr="00143F0C" w:rsidRDefault="00A63DF2" w:rsidP="00A63DF2">
      <w:pPr>
        <w:rPr>
          <w:rFonts w:ascii="Bookman Old Style" w:hAnsi="Bookman Old Style"/>
        </w:rPr>
      </w:pPr>
    </w:p>
    <w:p w14:paraId="2EE4023F" w14:textId="77777777" w:rsidR="00A63DF2" w:rsidRPr="00143F0C" w:rsidRDefault="00A63DF2" w:rsidP="00A63DF2">
      <w:pPr>
        <w:rPr>
          <w:rFonts w:ascii="Bookman Old Style" w:hAnsi="Bookman Old Style"/>
        </w:rPr>
      </w:pPr>
    </w:p>
    <w:p w14:paraId="7C36ED58" w14:textId="77777777" w:rsidR="00363DEF" w:rsidRPr="00143F0C" w:rsidRDefault="00363DEF" w:rsidP="00363DEF">
      <w:pPr>
        <w:pStyle w:val="Standard"/>
        <w:rPr>
          <w:rFonts w:ascii="Bookman Old Style" w:hAnsi="Bookman Old Style"/>
          <w:color w:val="000000"/>
          <w:sz w:val="20"/>
          <w:szCs w:val="20"/>
        </w:rPr>
      </w:pPr>
      <w:proofErr w:type="gramStart"/>
      <w:r w:rsidRPr="00143F0C">
        <w:rPr>
          <w:rFonts w:ascii="Bookman Old Style" w:hAnsi="Bookman Old Style"/>
          <w:color w:val="000000"/>
          <w:sz w:val="20"/>
          <w:szCs w:val="20"/>
        </w:rPr>
        <w:t>Data  _</w:t>
      </w:r>
      <w:proofErr w:type="gramEnd"/>
      <w:r w:rsidRPr="00143F0C">
        <w:rPr>
          <w:rFonts w:ascii="Bookman Old Style" w:hAnsi="Bookman Old Style"/>
          <w:color w:val="000000"/>
          <w:sz w:val="20"/>
          <w:szCs w:val="20"/>
        </w:rPr>
        <w:t>__________________________</w:t>
      </w:r>
      <w:r w:rsidRPr="00143F0C">
        <w:rPr>
          <w:rFonts w:ascii="Bookman Old Style" w:hAnsi="Bookman Old Style"/>
          <w:color w:val="000000"/>
          <w:sz w:val="20"/>
          <w:szCs w:val="20"/>
        </w:rPr>
        <w:tab/>
      </w:r>
      <w:r w:rsidRPr="00143F0C">
        <w:rPr>
          <w:rFonts w:ascii="Bookman Old Style" w:hAnsi="Bookman Old Style"/>
          <w:color w:val="000000"/>
          <w:sz w:val="20"/>
          <w:szCs w:val="20"/>
        </w:rPr>
        <w:tab/>
        <w:t xml:space="preserve">Firma </w:t>
      </w:r>
      <w:proofErr w:type="spellStart"/>
      <w:r w:rsidRPr="00143F0C">
        <w:rPr>
          <w:rFonts w:ascii="Bookman Old Style" w:hAnsi="Bookman Old Style"/>
          <w:color w:val="000000"/>
          <w:sz w:val="20"/>
          <w:szCs w:val="20"/>
        </w:rPr>
        <w:t>leggibile</w:t>
      </w:r>
      <w:proofErr w:type="spellEnd"/>
      <w:r w:rsidRPr="00143F0C">
        <w:rPr>
          <w:rFonts w:ascii="Bookman Old Style" w:hAnsi="Bookman Old Style"/>
          <w:color w:val="000000"/>
          <w:sz w:val="20"/>
          <w:szCs w:val="20"/>
        </w:rPr>
        <w:t>(*)    _________________________________</w:t>
      </w:r>
    </w:p>
    <w:p w14:paraId="623C4D97" w14:textId="77777777" w:rsidR="00363DEF" w:rsidRPr="00143F0C" w:rsidRDefault="00363DEF" w:rsidP="00363DEF">
      <w:pPr>
        <w:pStyle w:val="Standard"/>
        <w:rPr>
          <w:rFonts w:ascii="Bookman Old Style" w:hAnsi="Bookman Old Style"/>
          <w:color w:val="000000"/>
          <w:sz w:val="20"/>
          <w:szCs w:val="20"/>
        </w:rPr>
      </w:pPr>
    </w:p>
    <w:p w14:paraId="3E79872D" w14:textId="77777777" w:rsidR="00363DEF" w:rsidRPr="00143F0C" w:rsidRDefault="00363DEF" w:rsidP="00363DEF">
      <w:pPr>
        <w:pStyle w:val="Standard"/>
        <w:rPr>
          <w:rFonts w:ascii="Bookman Old Style" w:hAnsi="Bookman Old Style"/>
          <w:color w:val="000000"/>
          <w:sz w:val="20"/>
          <w:szCs w:val="20"/>
        </w:rPr>
      </w:pPr>
      <w:proofErr w:type="gramStart"/>
      <w:r w:rsidRPr="00143F0C">
        <w:rPr>
          <w:rFonts w:ascii="Bookman Old Style" w:hAnsi="Bookman Old Style"/>
          <w:color w:val="000000"/>
          <w:sz w:val="20"/>
          <w:szCs w:val="20"/>
        </w:rPr>
        <w:t>Data  _</w:t>
      </w:r>
      <w:proofErr w:type="gramEnd"/>
      <w:r w:rsidRPr="00143F0C">
        <w:rPr>
          <w:rFonts w:ascii="Bookman Old Style" w:hAnsi="Bookman Old Style"/>
          <w:color w:val="000000"/>
          <w:sz w:val="20"/>
          <w:szCs w:val="20"/>
        </w:rPr>
        <w:t>__________________________</w:t>
      </w:r>
      <w:r w:rsidRPr="00143F0C">
        <w:rPr>
          <w:rFonts w:ascii="Bookman Old Style" w:hAnsi="Bookman Old Style"/>
          <w:color w:val="000000"/>
          <w:sz w:val="20"/>
          <w:szCs w:val="20"/>
        </w:rPr>
        <w:tab/>
      </w:r>
      <w:r w:rsidRPr="00143F0C">
        <w:rPr>
          <w:rFonts w:ascii="Bookman Old Style" w:hAnsi="Bookman Old Style"/>
          <w:color w:val="000000"/>
          <w:sz w:val="20"/>
          <w:szCs w:val="20"/>
        </w:rPr>
        <w:tab/>
        <w:t xml:space="preserve">Firma </w:t>
      </w:r>
      <w:proofErr w:type="spellStart"/>
      <w:r w:rsidRPr="00143F0C">
        <w:rPr>
          <w:rFonts w:ascii="Bookman Old Style" w:hAnsi="Bookman Old Style"/>
          <w:color w:val="000000"/>
          <w:sz w:val="20"/>
          <w:szCs w:val="20"/>
        </w:rPr>
        <w:t>leggibile</w:t>
      </w:r>
      <w:proofErr w:type="spellEnd"/>
      <w:r w:rsidRPr="00143F0C">
        <w:rPr>
          <w:rFonts w:ascii="Bookman Old Style" w:hAnsi="Bookman Old Style"/>
          <w:color w:val="000000"/>
          <w:sz w:val="20"/>
          <w:szCs w:val="20"/>
        </w:rPr>
        <w:t>(*)    _________________________________</w:t>
      </w:r>
    </w:p>
    <w:p w14:paraId="5743A3B6" w14:textId="77777777" w:rsidR="00363DEF" w:rsidRPr="00143F0C" w:rsidRDefault="00363DEF" w:rsidP="00363DEF">
      <w:pPr>
        <w:pStyle w:val="Standard"/>
        <w:rPr>
          <w:rFonts w:ascii="Bookman Old Style" w:hAnsi="Bookman Old Style"/>
          <w:color w:val="000000"/>
          <w:sz w:val="20"/>
          <w:szCs w:val="20"/>
        </w:rPr>
      </w:pPr>
    </w:p>
    <w:p w14:paraId="58EC5934" w14:textId="77777777" w:rsidR="00363DEF" w:rsidRPr="00143F0C" w:rsidRDefault="00363DEF" w:rsidP="00363DEF">
      <w:pPr>
        <w:pStyle w:val="Standard"/>
        <w:rPr>
          <w:rFonts w:ascii="Bookman Old Style" w:hAnsi="Bookman Old Style"/>
          <w:sz w:val="18"/>
          <w:szCs w:val="18"/>
        </w:rPr>
      </w:pPr>
      <w:r w:rsidRPr="00143F0C">
        <w:rPr>
          <w:rFonts w:ascii="Bookman Old Style" w:hAnsi="Bookman Old Style"/>
          <w:color w:val="000000"/>
          <w:sz w:val="18"/>
          <w:szCs w:val="18"/>
        </w:rPr>
        <w:t xml:space="preserve">(*) alla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luce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delle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disposizioni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del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codice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civile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in materia di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filiazione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, la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richiesta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di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iscrizione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,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rientrando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nella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responsabilità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genitoriale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,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deve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essere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sempre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condivisa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dai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genitori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.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Qualora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la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domanda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sia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firmata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da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un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solo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genitore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, si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intende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che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la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scelta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dell’istruzione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scolastica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sia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stata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 xml:space="preserve"> </w:t>
      </w:r>
      <w:proofErr w:type="spellStart"/>
      <w:r w:rsidRPr="00143F0C">
        <w:rPr>
          <w:rFonts w:ascii="Bookman Old Style" w:hAnsi="Bookman Old Style"/>
          <w:color w:val="000000"/>
          <w:sz w:val="18"/>
          <w:szCs w:val="18"/>
        </w:rPr>
        <w:t>condivisa</w:t>
      </w:r>
      <w:proofErr w:type="spellEnd"/>
      <w:r w:rsidRPr="00143F0C">
        <w:rPr>
          <w:rFonts w:ascii="Bookman Old Style" w:hAnsi="Bookman Old Style"/>
          <w:color w:val="000000"/>
          <w:sz w:val="18"/>
          <w:szCs w:val="18"/>
        </w:rPr>
        <w:t>.</w:t>
      </w:r>
    </w:p>
    <w:bookmarkEnd w:id="0"/>
    <w:p w14:paraId="7E2702CB" w14:textId="77777777" w:rsidR="00855BF6" w:rsidRDefault="00855BF6">
      <w:pPr>
        <w:rPr>
          <w:rFonts w:ascii="Bookman Old Style" w:hAnsi="Bookman Old Style"/>
        </w:rPr>
      </w:pPr>
    </w:p>
    <w:p w14:paraId="4411894B" w14:textId="77777777" w:rsidR="00A42E9D" w:rsidRPr="00A42E9D" w:rsidRDefault="00A42E9D" w:rsidP="00A42E9D">
      <w:pPr>
        <w:rPr>
          <w:rFonts w:ascii="Bookman Old Style" w:hAnsi="Bookman Old Style"/>
        </w:rPr>
      </w:pPr>
    </w:p>
    <w:p w14:paraId="2115AA50" w14:textId="77777777" w:rsidR="00A42E9D" w:rsidRDefault="00A42E9D" w:rsidP="00A42E9D">
      <w:pPr>
        <w:rPr>
          <w:rFonts w:ascii="Bookman Old Style" w:hAnsi="Bookman Old Style"/>
        </w:rPr>
      </w:pPr>
    </w:p>
    <w:p w14:paraId="6EC606E2" w14:textId="3E030BB4" w:rsidR="00A42E9D" w:rsidRPr="00A42E9D" w:rsidRDefault="00A42E9D" w:rsidP="00A42E9D">
      <w:pPr>
        <w:tabs>
          <w:tab w:val="left" w:pos="499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sectPr w:rsidR="00A42E9D" w:rsidRPr="00A42E9D" w:rsidSect="00263611"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multilevel"/>
    <w:tmpl w:val="00000003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pStyle w:val="Titolo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946765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684077">
    <w:abstractNumId w:val="4"/>
  </w:num>
  <w:num w:numId="3" w16cid:durableId="185391185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07416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379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AF5"/>
    <w:rsid w:val="00010272"/>
    <w:rsid w:val="00053AF5"/>
    <w:rsid w:val="00143F0C"/>
    <w:rsid w:val="00263611"/>
    <w:rsid w:val="002B560E"/>
    <w:rsid w:val="002E1F5D"/>
    <w:rsid w:val="00361438"/>
    <w:rsid w:val="00363DEF"/>
    <w:rsid w:val="00394ADC"/>
    <w:rsid w:val="00636CB9"/>
    <w:rsid w:val="006F27CD"/>
    <w:rsid w:val="00760C9C"/>
    <w:rsid w:val="0084255D"/>
    <w:rsid w:val="00855BF6"/>
    <w:rsid w:val="00A42E9D"/>
    <w:rsid w:val="00A63DF2"/>
    <w:rsid w:val="00A830E3"/>
    <w:rsid w:val="00BA2CB5"/>
    <w:rsid w:val="00C15EEE"/>
    <w:rsid w:val="00C1737F"/>
    <w:rsid w:val="00C62B78"/>
    <w:rsid w:val="00D31559"/>
    <w:rsid w:val="00F52708"/>
    <w:rsid w:val="00F53D62"/>
    <w:rsid w:val="00F9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614D"/>
  <w15:chartTrackingRefBased/>
  <w15:docId w15:val="{B15B235E-DA3E-4C1F-A042-70D4AB56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3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A63DF2"/>
    <w:pPr>
      <w:keepNext/>
      <w:numPr>
        <w:ilvl w:val="3"/>
        <w:numId w:val="2"/>
      </w:numPr>
      <w:suppressAutoHyphens/>
      <w:jc w:val="center"/>
      <w:outlineLvl w:val="3"/>
    </w:pPr>
    <w:rPr>
      <w:b/>
      <w:bCs/>
      <w:sz w:val="28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A63DF2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A63DF2"/>
    <w:pPr>
      <w:suppressAutoHyphens/>
      <w:jc w:val="center"/>
    </w:pPr>
    <w:rPr>
      <w:u w:val="single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A63DF2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customStyle="1" w:styleId="Standard">
    <w:name w:val="Standard"/>
    <w:rsid w:val="00363D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F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F0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C3DE1-5E23-4BB2-8182-CD79562A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asilo ciano</cp:lastModifiedBy>
  <cp:revision>8</cp:revision>
  <cp:lastPrinted>2023-02-03T07:34:00Z</cp:lastPrinted>
  <dcterms:created xsi:type="dcterms:W3CDTF">2024-01-12T09:32:00Z</dcterms:created>
  <dcterms:modified xsi:type="dcterms:W3CDTF">2024-11-27T12:38:00Z</dcterms:modified>
</cp:coreProperties>
</file>